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DA50" w14:textId="263B8BD0" w:rsidR="00EF5AC2" w:rsidRPr="00312241" w:rsidRDefault="00EF5AC2" w:rsidP="00E074C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RUBRIC FOR SELF-AWARENESS COMPETENCY -</w:t>
      </w:r>
      <w:r w:rsidR="00E074C8" w:rsidRPr="0031224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>WAY OF BEING</w:t>
      </w:r>
    </w:p>
    <w:p w14:paraId="4021A5D7" w14:textId="77777777" w:rsidR="00E074C8" w:rsidRPr="00312241" w:rsidRDefault="00E074C8" w:rsidP="00E074C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n-GB"/>
        </w:rPr>
      </w:pPr>
    </w:p>
    <w:p w14:paraId="4598D337" w14:textId="55E42B64" w:rsidR="00E074C8" w:rsidRPr="00312241" w:rsidRDefault="00E074C8" w:rsidP="00E074C8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sz w:val="20"/>
          <w:szCs w:val="20"/>
          <w:lang w:val="en-GB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FACULTY OF </w:t>
      </w:r>
      <w:r w:rsidRPr="00312241">
        <w:rPr>
          <w:rFonts w:asciiTheme="majorHAnsi" w:hAnsiTheme="majorHAnsi" w:cstheme="majorHAnsi"/>
          <w:sz w:val="20"/>
          <w:szCs w:val="20"/>
          <w:lang w:val="en-GB"/>
        </w:rPr>
        <w:t>XXXXXX</w:t>
      </w:r>
    </w:p>
    <w:p w14:paraId="12EBC890" w14:textId="77777777" w:rsidR="00E074C8" w:rsidRPr="00312241" w:rsidRDefault="00E074C8" w:rsidP="00E074C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DEPARTMENT OF </w:t>
      </w:r>
      <w:r w:rsidRPr="00312241">
        <w:rPr>
          <w:rFonts w:asciiTheme="majorHAnsi" w:hAnsiTheme="majorHAnsi" w:cstheme="majorHAnsi"/>
          <w:sz w:val="20"/>
          <w:szCs w:val="20"/>
          <w:lang w:val="en-GB"/>
        </w:rPr>
        <w:t>XXXXXX</w:t>
      </w:r>
    </w:p>
    <w:p w14:paraId="7A79FF25" w14:textId="77777777" w:rsidR="00E074C8" w:rsidRPr="00312241" w:rsidRDefault="00E074C8" w:rsidP="00E074C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n-GB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  <w:lang w:val="en-GB"/>
        </w:rPr>
        <w:t>COURSE:</w:t>
      </w:r>
      <w:r w:rsidRPr="00312241">
        <w:rPr>
          <w:rFonts w:asciiTheme="majorHAnsi" w:hAnsiTheme="majorHAnsi" w:cstheme="majorHAnsi"/>
          <w:sz w:val="20"/>
          <w:szCs w:val="20"/>
          <w:lang w:val="en-GB"/>
        </w:rPr>
        <w:t xml:space="preserve"> (ABCD - XXXXXXXXX)</w:t>
      </w:r>
    </w:p>
    <w:p w14:paraId="353E2F8B" w14:textId="77777777" w:rsidR="00E074C8" w:rsidRPr="00312241" w:rsidRDefault="00E074C8" w:rsidP="00E074C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  <w:lang w:val="en-GB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SEMESTER </w:t>
      </w:r>
      <w:r w:rsidRPr="00312241">
        <w:rPr>
          <w:rFonts w:asciiTheme="majorHAnsi" w:hAnsiTheme="majorHAnsi" w:cstheme="majorHAnsi"/>
          <w:sz w:val="20"/>
          <w:szCs w:val="20"/>
          <w:lang w:val="en-GB"/>
        </w:rPr>
        <w:t>XX</w:t>
      </w:r>
      <w:r w:rsidRPr="00312241">
        <w:rPr>
          <w:rFonts w:asciiTheme="majorHAnsi" w:hAnsiTheme="majorHAnsi" w:cstheme="majorHAnsi"/>
          <w:b/>
          <w:bCs/>
          <w:sz w:val="20"/>
          <w:szCs w:val="20"/>
          <w:lang w:val="en-GB"/>
        </w:rPr>
        <w:t xml:space="preserve"> AND SESSION </w:t>
      </w:r>
      <w:r w:rsidRPr="00312241">
        <w:rPr>
          <w:rFonts w:asciiTheme="majorHAnsi" w:hAnsiTheme="majorHAnsi" w:cstheme="majorHAnsi"/>
          <w:sz w:val="20"/>
          <w:szCs w:val="20"/>
          <w:lang w:val="en-GB"/>
        </w:rPr>
        <w:t>XXX</w:t>
      </w:r>
    </w:p>
    <w:p w14:paraId="3189317A" w14:textId="77777777" w:rsidR="00E074C8" w:rsidRPr="00312241" w:rsidRDefault="00E074C8" w:rsidP="00E074C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73BEE8F" w14:textId="77777777" w:rsidR="00E074C8" w:rsidRPr="00312241" w:rsidRDefault="00E074C8" w:rsidP="00E074C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STUDENT’S NAME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513BCA9A" w14:textId="31CEC05E" w:rsidR="00E074C8" w:rsidRPr="00312241" w:rsidRDefault="00E074C8" w:rsidP="00E074C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COURSE NAME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7DD84A16" w14:textId="77777777" w:rsidR="00E074C8" w:rsidRPr="00312241" w:rsidRDefault="00E074C8" w:rsidP="00E074C8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PROGRAM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>:</w:t>
      </w:r>
    </w:p>
    <w:p w14:paraId="08C2FD10" w14:textId="1C0BFB3E" w:rsidR="00EF5AC2" w:rsidRPr="00312241" w:rsidRDefault="00EF5AC2" w:rsidP="00E074C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57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8"/>
        <w:gridCol w:w="1398"/>
        <w:gridCol w:w="1447"/>
        <w:gridCol w:w="1777"/>
        <w:gridCol w:w="1247"/>
        <w:gridCol w:w="1588"/>
        <w:gridCol w:w="1422"/>
        <w:gridCol w:w="1142"/>
      </w:tblGrid>
      <w:tr w:rsidR="00E074C8" w:rsidRPr="00312241" w14:paraId="64FD0EE6" w14:textId="77777777" w:rsidTr="00FE17A6">
        <w:tc>
          <w:tcPr>
            <w:tcW w:w="10579" w:type="dxa"/>
            <w:gridSpan w:val="8"/>
          </w:tcPr>
          <w:p w14:paraId="05343231" w14:textId="18128C16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 FOR SUSTAIABLE DEVELOPMENT (ESD) COMPETENCIES: SELF-AWARENESS COMPETENCY</w:t>
            </w:r>
          </w:p>
          <w:p w14:paraId="3E762817" w14:textId="77777777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A student who displays this competency can:</w:t>
            </w:r>
          </w:p>
          <w:p w14:paraId="6CF9E2C2" w14:textId="77777777" w:rsidR="00E074C8" w:rsidRPr="00312241" w:rsidRDefault="00E074C8" w:rsidP="00E074C8">
            <w:pPr>
              <w:pStyle w:val="ListParagraph"/>
              <w:numPr>
                <w:ilvl w:val="0"/>
                <w:numId w:val="11"/>
              </w:numPr>
              <w:ind w:left="2160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Reflect on their own values, perceptions and actions</w:t>
            </w:r>
          </w:p>
          <w:p w14:paraId="264F73E6" w14:textId="77777777" w:rsidR="00E074C8" w:rsidRPr="00312241" w:rsidRDefault="00E074C8" w:rsidP="00E074C8">
            <w:pPr>
              <w:pStyle w:val="ListParagraph"/>
              <w:numPr>
                <w:ilvl w:val="0"/>
                <w:numId w:val="11"/>
              </w:numPr>
              <w:ind w:left="2160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Reflect on their own role in the local community and global society</w:t>
            </w:r>
          </w:p>
          <w:p w14:paraId="2000ED7B" w14:textId="77777777" w:rsidR="00E074C8" w:rsidRPr="00312241" w:rsidRDefault="00E074C8" w:rsidP="00E074C8">
            <w:pPr>
              <w:pStyle w:val="ListParagraph"/>
              <w:numPr>
                <w:ilvl w:val="0"/>
                <w:numId w:val="11"/>
              </w:numPr>
              <w:ind w:left="2160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Continually evaluate and further motivate their actions</w:t>
            </w:r>
          </w:p>
          <w:p w14:paraId="6E3E3ED3" w14:textId="03BE37BD" w:rsidR="00E074C8" w:rsidRPr="00312241" w:rsidRDefault="00E074C8" w:rsidP="000C4D27">
            <w:pPr>
              <w:pStyle w:val="ListParagraph"/>
              <w:numPr>
                <w:ilvl w:val="0"/>
                <w:numId w:val="11"/>
              </w:numPr>
              <w:ind w:left="2160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Deal with their feelings and desires</w:t>
            </w:r>
          </w:p>
        </w:tc>
      </w:tr>
      <w:tr w:rsidR="00E074C8" w:rsidRPr="00312241" w14:paraId="65070C5E" w14:textId="5B78B0C8" w:rsidTr="00F809BA">
        <w:tc>
          <w:tcPr>
            <w:tcW w:w="558" w:type="dxa"/>
            <w:shd w:val="clear" w:color="auto" w:fill="D9D9D9" w:themeFill="background1" w:themeFillShade="D9"/>
          </w:tcPr>
          <w:p w14:paraId="3248D809" w14:textId="79C3E992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4A66AD23" w14:textId="3704E108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5B70A338" w14:textId="317070E3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60D7EFDF" w14:textId="454CBE72" w:rsidR="00E074C8" w:rsidRPr="00312241" w:rsidRDefault="009504F0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LLENT </w:t>
            </w:r>
          </w:p>
          <w:p w14:paraId="00EBB28A" w14:textId="6ED07315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5B77AFC3" w14:textId="09E2B014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PROFICIENT</w:t>
            </w:r>
          </w:p>
          <w:p w14:paraId="0B3271D1" w14:textId="31329BD9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23F60F28" w14:textId="543FC504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DEVELOPING</w:t>
            </w:r>
          </w:p>
          <w:p w14:paraId="29451134" w14:textId="23F13E86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14:paraId="0C91BAC3" w14:textId="6AC98FF5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BEGINNING</w:t>
            </w:r>
          </w:p>
          <w:p w14:paraId="15186C7F" w14:textId="3259A513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4022D41B" w14:textId="1565AE3E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SCORE</w:t>
            </w:r>
          </w:p>
        </w:tc>
      </w:tr>
      <w:tr w:rsidR="009B58C8" w:rsidRPr="00312241" w14:paraId="750E767E" w14:textId="132FD56C" w:rsidTr="00F809BA">
        <w:tc>
          <w:tcPr>
            <w:tcW w:w="558" w:type="dxa"/>
          </w:tcPr>
          <w:p w14:paraId="716A5166" w14:textId="65DDF952" w:rsidR="009B58C8" w:rsidRPr="00312241" w:rsidRDefault="009B58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398" w:type="dxa"/>
            <w:vMerge w:val="restart"/>
          </w:tcPr>
          <w:p w14:paraId="40FCFA11" w14:textId="2F949023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96C0998" w14:textId="77777777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CAFC98B" w14:textId="77777777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1BAF63" w14:textId="77777777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9721089" w14:textId="77777777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9A4DCF6" w14:textId="43F0C13E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REFLECT ON THEIR OWN VALUES, PERCEPTIONS AND ACTIONS</w:t>
            </w:r>
          </w:p>
        </w:tc>
        <w:tc>
          <w:tcPr>
            <w:tcW w:w="1447" w:type="dxa"/>
          </w:tcPr>
          <w:p w14:paraId="78AE5C30" w14:textId="78013160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Recognizes personal values clearly</w:t>
            </w:r>
          </w:p>
        </w:tc>
        <w:tc>
          <w:tcPr>
            <w:tcW w:w="1777" w:type="dxa"/>
          </w:tcPr>
          <w:p w14:paraId="752E8551" w14:textId="186389F2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Consistently identifies and articulates personal values with clarity and depth</w:t>
            </w:r>
          </w:p>
        </w:tc>
        <w:tc>
          <w:tcPr>
            <w:tcW w:w="1247" w:type="dxa"/>
          </w:tcPr>
          <w:p w14:paraId="54138A88" w14:textId="56AFF421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Often identifies personal values but with minor gaps in clarity</w:t>
            </w:r>
          </w:p>
        </w:tc>
        <w:tc>
          <w:tcPr>
            <w:tcW w:w="1588" w:type="dxa"/>
          </w:tcPr>
          <w:p w14:paraId="0CB66F3B" w14:textId="56E339B1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Sometimes recognizes personal values but inconsistently</w:t>
            </w:r>
          </w:p>
        </w:tc>
        <w:tc>
          <w:tcPr>
            <w:tcW w:w="1422" w:type="dxa"/>
          </w:tcPr>
          <w:p w14:paraId="22DF8C1A" w14:textId="602BC09B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Rarely recognizes or expresses personal values</w:t>
            </w:r>
          </w:p>
        </w:tc>
        <w:tc>
          <w:tcPr>
            <w:tcW w:w="1142" w:type="dxa"/>
          </w:tcPr>
          <w:p w14:paraId="2D1B39E5" w14:textId="1DA5BE1C" w:rsidR="009B58C8" w:rsidRPr="00312241" w:rsidRDefault="009B58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B58C8" w:rsidRPr="00312241" w14:paraId="472CCDE8" w14:textId="0888DFBC" w:rsidTr="00F809BA">
        <w:tc>
          <w:tcPr>
            <w:tcW w:w="558" w:type="dxa"/>
          </w:tcPr>
          <w:p w14:paraId="1E85AA3A" w14:textId="0FB2BD1F" w:rsidR="009B58C8" w:rsidRPr="00312241" w:rsidRDefault="009B58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398" w:type="dxa"/>
            <w:vMerge/>
          </w:tcPr>
          <w:p w14:paraId="68BDEA59" w14:textId="16C1A939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46E4B0B1" w14:textId="1657EE14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Evaluates personal perceptions critically</w:t>
            </w:r>
          </w:p>
        </w:tc>
        <w:tc>
          <w:tcPr>
            <w:tcW w:w="1777" w:type="dxa"/>
          </w:tcPr>
          <w:p w14:paraId="3F2B0489" w14:textId="29065CFE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Critically examines perceptions with strong self-awareness</w:t>
            </w:r>
          </w:p>
        </w:tc>
        <w:tc>
          <w:tcPr>
            <w:tcW w:w="1247" w:type="dxa"/>
          </w:tcPr>
          <w:p w14:paraId="4E5B45F3" w14:textId="350B93A9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Often reflects on perceptions with some depth</w:t>
            </w:r>
          </w:p>
        </w:tc>
        <w:tc>
          <w:tcPr>
            <w:tcW w:w="1588" w:type="dxa"/>
          </w:tcPr>
          <w:p w14:paraId="1E975857" w14:textId="005946EF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Reflection on perceptions is limited</w:t>
            </w:r>
          </w:p>
        </w:tc>
        <w:tc>
          <w:tcPr>
            <w:tcW w:w="1422" w:type="dxa"/>
          </w:tcPr>
          <w:p w14:paraId="31B350BA" w14:textId="2F81791F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Actions rarely reflect stated values</w:t>
            </w:r>
          </w:p>
        </w:tc>
        <w:tc>
          <w:tcPr>
            <w:tcW w:w="1142" w:type="dxa"/>
          </w:tcPr>
          <w:p w14:paraId="05FBE519" w14:textId="7A7AF1A3" w:rsidR="009B58C8" w:rsidRPr="00312241" w:rsidRDefault="009B58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B58C8" w:rsidRPr="00312241" w14:paraId="2B44ECA4" w14:textId="2B90B398" w:rsidTr="00F809BA">
        <w:tc>
          <w:tcPr>
            <w:tcW w:w="558" w:type="dxa"/>
          </w:tcPr>
          <w:p w14:paraId="1F274180" w14:textId="570E0B2D" w:rsidR="009B58C8" w:rsidRPr="00312241" w:rsidRDefault="009B58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398" w:type="dxa"/>
            <w:vMerge/>
          </w:tcPr>
          <w:p w14:paraId="633609E2" w14:textId="08E04798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1CE40B0F" w14:textId="1A4EEAA1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Links actions with values</w:t>
            </w:r>
          </w:p>
        </w:tc>
        <w:tc>
          <w:tcPr>
            <w:tcW w:w="1777" w:type="dxa"/>
          </w:tcPr>
          <w:p w14:paraId="3F3F8C0C" w14:textId="237E7285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Strongly aligns actions with stated values</w:t>
            </w:r>
          </w:p>
        </w:tc>
        <w:tc>
          <w:tcPr>
            <w:tcW w:w="1247" w:type="dxa"/>
          </w:tcPr>
          <w:p w14:paraId="738906C1" w14:textId="027D2B32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Often aligns actions with values</w:t>
            </w:r>
          </w:p>
        </w:tc>
        <w:tc>
          <w:tcPr>
            <w:tcW w:w="1588" w:type="dxa"/>
          </w:tcPr>
          <w:p w14:paraId="6AD4FED1" w14:textId="77777777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Shows partial or inconsistent reflection; requires guidance</w:t>
            </w:r>
          </w:p>
        </w:tc>
        <w:tc>
          <w:tcPr>
            <w:tcW w:w="1422" w:type="dxa"/>
          </w:tcPr>
          <w:p w14:paraId="2C1135AD" w14:textId="22EDCC9A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Limited evidence of reflection or application</w:t>
            </w:r>
          </w:p>
        </w:tc>
        <w:tc>
          <w:tcPr>
            <w:tcW w:w="1142" w:type="dxa"/>
          </w:tcPr>
          <w:p w14:paraId="69469AF1" w14:textId="599506A1" w:rsidR="009B58C8" w:rsidRPr="00312241" w:rsidRDefault="009B58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B58C8" w:rsidRPr="00312241" w14:paraId="3147FF53" w14:textId="77777777" w:rsidTr="00F809BA">
        <w:tc>
          <w:tcPr>
            <w:tcW w:w="558" w:type="dxa"/>
          </w:tcPr>
          <w:p w14:paraId="096C338B" w14:textId="77D10181" w:rsidR="009B58C8" w:rsidRPr="00312241" w:rsidRDefault="009B58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398" w:type="dxa"/>
            <w:vMerge/>
          </w:tcPr>
          <w:p w14:paraId="17021EEF" w14:textId="77777777" w:rsidR="009B58C8" w:rsidRPr="00312241" w:rsidRDefault="009B58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47697C95" w14:textId="0FC3A346" w:rsidR="009B58C8" w:rsidRPr="009B58C8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Learns from reflection</w:t>
            </w:r>
          </w:p>
        </w:tc>
        <w:tc>
          <w:tcPr>
            <w:tcW w:w="1777" w:type="dxa"/>
          </w:tcPr>
          <w:p w14:paraId="34DD3E17" w14:textId="726A9596" w:rsidR="009B58C8" w:rsidRPr="009B58C8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Consistently improves behavior based on reflection</w:t>
            </w:r>
          </w:p>
        </w:tc>
        <w:tc>
          <w:tcPr>
            <w:tcW w:w="1247" w:type="dxa"/>
          </w:tcPr>
          <w:p w14:paraId="26A3C9A8" w14:textId="5DB60F84" w:rsidR="009B58C8" w:rsidRPr="009B58C8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Often applies reflection to improve</w:t>
            </w:r>
          </w:p>
        </w:tc>
        <w:tc>
          <w:tcPr>
            <w:tcW w:w="1588" w:type="dxa"/>
          </w:tcPr>
          <w:p w14:paraId="747BE894" w14:textId="72AB3885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Occasionally uses reflection to improve</w:t>
            </w:r>
          </w:p>
        </w:tc>
        <w:tc>
          <w:tcPr>
            <w:tcW w:w="1422" w:type="dxa"/>
          </w:tcPr>
          <w:p w14:paraId="50965898" w14:textId="7715708C" w:rsidR="009B58C8" w:rsidRPr="00312241" w:rsidRDefault="009B58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B58C8">
              <w:rPr>
                <w:rFonts w:asciiTheme="majorHAnsi" w:hAnsiTheme="majorHAnsi" w:cstheme="majorHAnsi"/>
                <w:sz w:val="20"/>
                <w:szCs w:val="20"/>
              </w:rPr>
              <w:t>Rarely applies reflection to personal growth</w:t>
            </w:r>
          </w:p>
        </w:tc>
        <w:tc>
          <w:tcPr>
            <w:tcW w:w="1142" w:type="dxa"/>
          </w:tcPr>
          <w:p w14:paraId="32D1AF8A" w14:textId="77777777" w:rsidR="009B58C8" w:rsidRPr="00312241" w:rsidRDefault="009B58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04F0" w:rsidRPr="00312241" w14:paraId="2E2B07FB" w14:textId="54B30FC1" w:rsidTr="00371DFC">
        <w:trPr>
          <w:trHeight w:val="977"/>
        </w:trPr>
        <w:tc>
          <w:tcPr>
            <w:tcW w:w="558" w:type="dxa"/>
          </w:tcPr>
          <w:p w14:paraId="248585C2" w14:textId="151560FC" w:rsidR="009504F0" w:rsidRPr="00312241" w:rsidRDefault="009504F0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98" w:type="dxa"/>
            <w:vMerge w:val="restart"/>
          </w:tcPr>
          <w:p w14:paraId="52DAE3E6" w14:textId="77777777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5751FFD" w14:textId="77777777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19F47E5" w14:textId="77777777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10F4806" w14:textId="77777777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6C3398A" w14:textId="77777777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D9522AC" w14:textId="30769A6E" w:rsidR="009504F0" w:rsidRPr="00312241" w:rsidRDefault="009504F0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REFLECT ON THEIR OWN ROLE IN THE LOCAL COMMUNITY AND GLOBAL SOCIETY</w:t>
            </w:r>
          </w:p>
        </w:tc>
        <w:tc>
          <w:tcPr>
            <w:tcW w:w="1447" w:type="dxa"/>
          </w:tcPr>
          <w:p w14:paraId="662A95E1" w14:textId="5C3E515E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Understands local role</w:t>
            </w:r>
          </w:p>
        </w:tc>
        <w:tc>
          <w:tcPr>
            <w:tcW w:w="1777" w:type="dxa"/>
          </w:tcPr>
          <w:p w14:paraId="207750CB" w14:textId="2E78A9AF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Clearly understands and explains own role in local community</w:t>
            </w:r>
          </w:p>
        </w:tc>
        <w:tc>
          <w:tcPr>
            <w:tcW w:w="1247" w:type="dxa"/>
          </w:tcPr>
          <w:p w14:paraId="0AC4C457" w14:textId="11E5029A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Often aware of role in local community</w:t>
            </w:r>
          </w:p>
        </w:tc>
        <w:tc>
          <w:tcPr>
            <w:tcW w:w="1588" w:type="dxa"/>
          </w:tcPr>
          <w:p w14:paraId="39ACEACA" w14:textId="6A9F77CC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Some awareness of local role</w:t>
            </w:r>
          </w:p>
        </w:tc>
        <w:tc>
          <w:tcPr>
            <w:tcW w:w="1422" w:type="dxa"/>
          </w:tcPr>
          <w:p w14:paraId="652A988B" w14:textId="53E2B3DB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Limited or no awareness of local role</w:t>
            </w:r>
          </w:p>
        </w:tc>
        <w:tc>
          <w:tcPr>
            <w:tcW w:w="1142" w:type="dxa"/>
          </w:tcPr>
          <w:p w14:paraId="747030C8" w14:textId="765766C8" w:rsidR="009504F0" w:rsidRPr="00312241" w:rsidRDefault="009504F0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E074C8" w:rsidRPr="00312241" w14:paraId="69599BD5" w14:textId="427DB223" w:rsidTr="00F809BA">
        <w:tc>
          <w:tcPr>
            <w:tcW w:w="558" w:type="dxa"/>
          </w:tcPr>
          <w:p w14:paraId="40396DFB" w14:textId="652565D7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398" w:type="dxa"/>
            <w:vMerge/>
          </w:tcPr>
          <w:p w14:paraId="6BFDA074" w14:textId="46839008" w:rsidR="00E074C8" w:rsidRPr="00312241" w:rsidRDefault="00E074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7807E715" w14:textId="7D5C6542" w:rsidR="00E074C8" w:rsidRPr="00312241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Understands global role</w:t>
            </w:r>
          </w:p>
        </w:tc>
        <w:tc>
          <w:tcPr>
            <w:tcW w:w="1777" w:type="dxa"/>
          </w:tcPr>
          <w:p w14:paraId="5BEE15CC" w14:textId="0E12233B" w:rsidR="00E074C8" w:rsidRPr="00312241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Articulates strong understanding of global responsibilities</w:t>
            </w:r>
          </w:p>
        </w:tc>
        <w:tc>
          <w:tcPr>
            <w:tcW w:w="1247" w:type="dxa"/>
          </w:tcPr>
          <w:p w14:paraId="6238FB7A" w14:textId="78CAA3D1" w:rsidR="00E074C8" w:rsidRPr="00312241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Often aware of global role</w:t>
            </w:r>
          </w:p>
        </w:tc>
        <w:tc>
          <w:tcPr>
            <w:tcW w:w="1588" w:type="dxa"/>
          </w:tcPr>
          <w:p w14:paraId="3F14520F" w14:textId="61069475" w:rsidR="00E074C8" w:rsidRPr="00312241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Some awareness of global role but limited</w:t>
            </w:r>
          </w:p>
        </w:tc>
        <w:tc>
          <w:tcPr>
            <w:tcW w:w="1422" w:type="dxa"/>
          </w:tcPr>
          <w:p w14:paraId="629781C0" w14:textId="69EDD306" w:rsidR="00E074C8" w:rsidRPr="00312241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Rarely or never reflects on global role</w:t>
            </w:r>
          </w:p>
        </w:tc>
        <w:tc>
          <w:tcPr>
            <w:tcW w:w="1142" w:type="dxa"/>
          </w:tcPr>
          <w:p w14:paraId="6B27B092" w14:textId="5A0E9C85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C65052" w:rsidRPr="00312241" w14:paraId="5D10F8EB" w14:textId="77777777" w:rsidTr="00F809BA">
        <w:tc>
          <w:tcPr>
            <w:tcW w:w="558" w:type="dxa"/>
          </w:tcPr>
          <w:p w14:paraId="0F2D6D18" w14:textId="77777777" w:rsidR="00C65052" w:rsidRPr="00312241" w:rsidRDefault="00C65052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CBEF2D4" w14:textId="77777777" w:rsidR="00C65052" w:rsidRPr="00312241" w:rsidRDefault="00C65052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2476A94D" w14:textId="21ECCA47" w:rsidR="00C65052" w:rsidRPr="00C65052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Connects local and global roles</w:t>
            </w:r>
          </w:p>
        </w:tc>
        <w:tc>
          <w:tcPr>
            <w:tcW w:w="1777" w:type="dxa"/>
          </w:tcPr>
          <w:p w14:paraId="7749B33B" w14:textId="0467C8B0" w:rsidR="00C65052" w:rsidRPr="00C65052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Clearly connects local role with global responsibilities</w:t>
            </w:r>
          </w:p>
        </w:tc>
        <w:tc>
          <w:tcPr>
            <w:tcW w:w="1247" w:type="dxa"/>
          </w:tcPr>
          <w:p w14:paraId="616DCA7A" w14:textId="2C015F07" w:rsidR="00C65052" w:rsidRPr="00C65052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Sometimes connects local and global role</w:t>
            </w:r>
          </w:p>
        </w:tc>
        <w:tc>
          <w:tcPr>
            <w:tcW w:w="1588" w:type="dxa"/>
          </w:tcPr>
          <w:p w14:paraId="4BFDA7D3" w14:textId="2693BF4C" w:rsidR="00C65052" w:rsidRPr="00C65052" w:rsidRDefault="00C65052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5052">
              <w:rPr>
                <w:rFonts w:asciiTheme="majorHAnsi" w:hAnsiTheme="majorHAnsi" w:cstheme="majorHAnsi"/>
                <w:sz w:val="20"/>
                <w:szCs w:val="20"/>
              </w:rPr>
              <w:t>Connection is weak or inconsistent</w:t>
            </w:r>
          </w:p>
        </w:tc>
        <w:tc>
          <w:tcPr>
            <w:tcW w:w="1422" w:type="dxa"/>
          </w:tcPr>
          <w:p w14:paraId="5D1C2D01" w14:textId="7714504F" w:rsidR="00C65052" w:rsidRPr="00C65052" w:rsidRDefault="00F44F0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F0A">
              <w:rPr>
                <w:rFonts w:asciiTheme="majorHAnsi" w:hAnsiTheme="majorHAnsi" w:cstheme="majorHAnsi"/>
                <w:sz w:val="20"/>
                <w:szCs w:val="20"/>
              </w:rPr>
              <w:t>No connection between local and global role</w:t>
            </w:r>
          </w:p>
        </w:tc>
        <w:tc>
          <w:tcPr>
            <w:tcW w:w="1142" w:type="dxa"/>
          </w:tcPr>
          <w:p w14:paraId="1CF77A06" w14:textId="77777777" w:rsidR="00C65052" w:rsidRPr="00312241" w:rsidRDefault="00C65052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E17A6" w:rsidRPr="00312241" w14:paraId="04E21705" w14:textId="77777777" w:rsidTr="00F809BA">
        <w:tc>
          <w:tcPr>
            <w:tcW w:w="558" w:type="dxa"/>
          </w:tcPr>
          <w:p w14:paraId="55549D03" w14:textId="77777777" w:rsidR="00FE17A6" w:rsidRPr="00312241" w:rsidRDefault="00FE17A6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A187028" w14:textId="77777777" w:rsidR="00FE17A6" w:rsidRPr="00312241" w:rsidRDefault="00FE17A6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</w:tcPr>
          <w:p w14:paraId="06936FDF" w14:textId="02CF1FEE" w:rsidR="00FE17A6" w:rsidRPr="00C65052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Acts responsibly in community/society</w:t>
            </w:r>
          </w:p>
        </w:tc>
        <w:tc>
          <w:tcPr>
            <w:tcW w:w="1777" w:type="dxa"/>
          </w:tcPr>
          <w:p w14:paraId="61378079" w14:textId="0BFA602E" w:rsidR="00FE17A6" w:rsidRPr="00C65052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Consistently demonstrates responsible actions locally/globally</w:t>
            </w:r>
          </w:p>
        </w:tc>
        <w:tc>
          <w:tcPr>
            <w:tcW w:w="1247" w:type="dxa"/>
          </w:tcPr>
          <w:p w14:paraId="29488038" w14:textId="16F4BCB5" w:rsidR="00FE17A6" w:rsidRPr="00C65052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Often shows responsible actions</w:t>
            </w:r>
          </w:p>
        </w:tc>
        <w:tc>
          <w:tcPr>
            <w:tcW w:w="1588" w:type="dxa"/>
          </w:tcPr>
          <w:p w14:paraId="5D6BAB26" w14:textId="34B7996F" w:rsidR="00FE17A6" w:rsidRPr="00C65052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Occasionally demonstrates responsibility</w:t>
            </w:r>
          </w:p>
        </w:tc>
        <w:tc>
          <w:tcPr>
            <w:tcW w:w="1422" w:type="dxa"/>
          </w:tcPr>
          <w:p w14:paraId="0691C399" w14:textId="1A9A86CA" w:rsidR="00FE17A6" w:rsidRPr="00F44F0A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Rarely or never demonstrates responsibility</w:t>
            </w:r>
          </w:p>
        </w:tc>
        <w:tc>
          <w:tcPr>
            <w:tcW w:w="1142" w:type="dxa"/>
          </w:tcPr>
          <w:p w14:paraId="2109828D" w14:textId="77777777" w:rsidR="00FE17A6" w:rsidRPr="00312241" w:rsidRDefault="00FE17A6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074C8" w:rsidRPr="00312241" w14:paraId="55558DE5" w14:textId="6CADB24B" w:rsidTr="00F809BA">
        <w:tc>
          <w:tcPr>
            <w:tcW w:w="558" w:type="dxa"/>
          </w:tcPr>
          <w:p w14:paraId="1D1B84B2" w14:textId="66C0C57D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398" w:type="dxa"/>
            <w:vMerge w:val="restart"/>
          </w:tcPr>
          <w:p w14:paraId="22C618E6" w14:textId="763CFF50" w:rsidR="00E074C8" w:rsidRPr="00312241" w:rsidRDefault="00E074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31DE131" w14:textId="77777777" w:rsidR="00E074C8" w:rsidRPr="00312241" w:rsidRDefault="00E074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E5833C5" w14:textId="77777777" w:rsidR="00E074C8" w:rsidRPr="00312241" w:rsidRDefault="00E074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DC048B4" w14:textId="71D44A07" w:rsidR="00E074C8" w:rsidRPr="00312241" w:rsidRDefault="00E074C8" w:rsidP="00E074C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CONTINUALLY EVALUATE AND FURTHER MOTIVATE THEIR ACTIONS</w:t>
            </w:r>
          </w:p>
        </w:tc>
        <w:tc>
          <w:tcPr>
            <w:tcW w:w="1447" w:type="dxa"/>
          </w:tcPr>
          <w:p w14:paraId="5AC58B99" w14:textId="2BD8491F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Sets personal goals for improvement</w:t>
            </w:r>
          </w:p>
        </w:tc>
        <w:tc>
          <w:tcPr>
            <w:tcW w:w="1777" w:type="dxa"/>
          </w:tcPr>
          <w:p w14:paraId="09965FF9" w14:textId="09756F78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Consistently sets realistic, meaningful goals</w:t>
            </w:r>
          </w:p>
        </w:tc>
        <w:tc>
          <w:tcPr>
            <w:tcW w:w="1247" w:type="dxa"/>
          </w:tcPr>
          <w:p w14:paraId="678942F9" w14:textId="2B3840E6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Often sets goals for improvement</w:t>
            </w:r>
          </w:p>
        </w:tc>
        <w:tc>
          <w:tcPr>
            <w:tcW w:w="1588" w:type="dxa"/>
          </w:tcPr>
          <w:p w14:paraId="17DB34DC" w14:textId="7CA49ED1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Occasionally sets goals, but vague</w:t>
            </w:r>
          </w:p>
        </w:tc>
        <w:tc>
          <w:tcPr>
            <w:tcW w:w="1422" w:type="dxa"/>
          </w:tcPr>
          <w:p w14:paraId="1E2D9262" w14:textId="5457893B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Rarely sets personal goals</w:t>
            </w:r>
          </w:p>
        </w:tc>
        <w:tc>
          <w:tcPr>
            <w:tcW w:w="1142" w:type="dxa"/>
          </w:tcPr>
          <w:p w14:paraId="5E9DDEC1" w14:textId="7D978E9A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E074C8" w:rsidRPr="00312241" w14:paraId="1AAFB2DA" w14:textId="69778786" w:rsidTr="00F809BA">
        <w:tc>
          <w:tcPr>
            <w:tcW w:w="558" w:type="dxa"/>
          </w:tcPr>
          <w:p w14:paraId="775E3E5E" w14:textId="0C654B31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398" w:type="dxa"/>
            <w:vMerge/>
          </w:tcPr>
          <w:p w14:paraId="7B5BD3F7" w14:textId="43BE520B" w:rsidR="00E074C8" w:rsidRPr="00312241" w:rsidRDefault="00E074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E31714B" w14:textId="39D2192F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Maintains motivation</w:t>
            </w:r>
          </w:p>
        </w:tc>
        <w:tc>
          <w:tcPr>
            <w:tcW w:w="1777" w:type="dxa"/>
          </w:tcPr>
          <w:p w14:paraId="52FBE7C6" w14:textId="587A916D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Highly motivated and self-driven</w:t>
            </w:r>
          </w:p>
        </w:tc>
        <w:tc>
          <w:tcPr>
            <w:tcW w:w="1247" w:type="dxa"/>
          </w:tcPr>
          <w:p w14:paraId="59D421B0" w14:textId="0BA81E4D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Generally motivated</w:t>
            </w:r>
          </w:p>
        </w:tc>
        <w:tc>
          <w:tcPr>
            <w:tcW w:w="1588" w:type="dxa"/>
          </w:tcPr>
          <w:p w14:paraId="3A1D35CE" w14:textId="1B8A967C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Motivation fluctuates</w:t>
            </w:r>
          </w:p>
        </w:tc>
        <w:tc>
          <w:tcPr>
            <w:tcW w:w="1422" w:type="dxa"/>
          </w:tcPr>
          <w:p w14:paraId="301B198B" w14:textId="27726538" w:rsidR="00E074C8" w:rsidRPr="00312241" w:rsidRDefault="00FE17A6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17A6">
              <w:rPr>
                <w:rFonts w:asciiTheme="majorHAnsi" w:hAnsiTheme="majorHAnsi" w:cstheme="majorHAnsi"/>
                <w:sz w:val="20"/>
                <w:szCs w:val="20"/>
              </w:rPr>
              <w:t>Lacks motivation or initiative</w:t>
            </w:r>
          </w:p>
        </w:tc>
        <w:tc>
          <w:tcPr>
            <w:tcW w:w="1142" w:type="dxa"/>
          </w:tcPr>
          <w:p w14:paraId="299711B9" w14:textId="3A46A68D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E074C8" w:rsidRPr="00312241" w14:paraId="538BD9AA" w14:textId="238FAB38" w:rsidTr="009504F0">
        <w:trPr>
          <w:trHeight w:val="1152"/>
        </w:trPr>
        <w:tc>
          <w:tcPr>
            <w:tcW w:w="558" w:type="dxa"/>
          </w:tcPr>
          <w:p w14:paraId="07F43AB4" w14:textId="2502572B" w:rsidR="00E074C8" w:rsidRPr="00312241" w:rsidRDefault="00E074C8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398" w:type="dxa"/>
            <w:vMerge/>
          </w:tcPr>
          <w:p w14:paraId="79184250" w14:textId="758B9C33" w:rsidR="00E074C8" w:rsidRPr="00312241" w:rsidRDefault="00E074C8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16D285D" w14:textId="3056FE65" w:rsidR="00E074C8" w:rsidRPr="00312241" w:rsidRDefault="00F809B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Evaluates own progress</w:t>
            </w:r>
          </w:p>
        </w:tc>
        <w:tc>
          <w:tcPr>
            <w:tcW w:w="1777" w:type="dxa"/>
          </w:tcPr>
          <w:p w14:paraId="458B31C5" w14:textId="7C7DCAA4" w:rsidR="00E074C8" w:rsidRPr="00312241" w:rsidRDefault="00F809B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Regularly evaluates and adjusts actions for growth</w:t>
            </w:r>
          </w:p>
        </w:tc>
        <w:tc>
          <w:tcPr>
            <w:tcW w:w="1247" w:type="dxa"/>
          </w:tcPr>
          <w:p w14:paraId="33B26974" w14:textId="737E9363" w:rsidR="00E074C8" w:rsidRPr="00312241" w:rsidRDefault="00F809B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Often evaluates own progress</w:t>
            </w:r>
          </w:p>
        </w:tc>
        <w:tc>
          <w:tcPr>
            <w:tcW w:w="1588" w:type="dxa"/>
          </w:tcPr>
          <w:p w14:paraId="5E844FAB" w14:textId="1DC6569E" w:rsidR="00E074C8" w:rsidRPr="00312241" w:rsidRDefault="00F809B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Occasionally reflects on progress</w:t>
            </w:r>
          </w:p>
        </w:tc>
        <w:tc>
          <w:tcPr>
            <w:tcW w:w="1422" w:type="dxa"/>
          </w:tcPr>
          <w:p w14:paraId="08197435" w14:textId="4C7E7FD7" w:rsidR="00E074C8" w:rsidRPr="00312241" w:rsidRDefault="00F809BA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Rarely evaluates or reflects on progress</w:t>
            </w:r>
          </w:p>
        </w:tc>
        <w:tc>
          <w:tcPr>
            <w:tcW w:w="1142" w:type="dxa"/>
          </w:tcPr>
          <w:p w14:paraId="59A841FC" w14:textId="43704BC2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504F0" w:rsidRPr="00312241" w14:paraId="452A97C0" w14:textId="77777777" w:rsidTr="00F809BA">
        <w:tc>
          <w:tcPr>
            <w:tcW w:w="558" w:type="dxa"/>
          </w:tcPr>
          <w:p w14:paraId="532AF327" w14:textId="731ED88B" w:rsidR="009504F0" w:rsidRPr="00312241" w:rsidRDefault="009504F0" w:rsidP="009639B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1398" w:type="dxa"/>
            <w:vMerge w:val="restart"/>
          </w:tcPr>
          <w:p w14:paraId="31BF07D8" w14:textId="49A262EA" w:rsidR="009504F0" w:rsidRPr="00312241" w:rsidRDefault="009504F0" w:rsidP="009639B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DEAL WITH THEIR FEELINGS AND DESIRES</w:t>
            </w:r>
          </w:p>
        </w:tc>
        <w:tc>
          <w:tcPr>
            <w:tcW w:w="1447" w:type="dxa"/>
          </w:tcPr>
          <w:p w14:paraId="089CB9CC" w14:textId="66987993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dentifies feelings</w:t>
            </w:r>
          </w:p>
        </w:tc>
        <w:tc>
          <w:tcPr>
            <w:tcW w:w="1777" w:type="dxa"/>
          </w:tcPr>
          <w:p w14:paraId="7F906FCB" w14:textId="0B9C37B2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Consistently recognizes and names feelings accurately</w:t>
            </w:r>
          </w:p>
        </w:tc>
        <w:tc>
          <w:tcPr>
            <w:tcW w:w="1247" w:type="dxa"/>
          </w:tcPr>
          <w:p w14:paraId="631DB0C9" w14:textId="36F7AC02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Usually recognizes feelings</w:t>
            </w:r>
          </w:p>
        </w:tc>
        <w:tc>
          <w:tcPr>
            <w:tcW w:w="1588" w:type="dxa"/>
          </w:tcPr>
          <w:p w14:paraId="0513FA8C" w14:textId="2A7E049B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Sometimes recognizes feelings</w:t>
            </w:r>
          </w:p>
        </w:tc>
        <w:tc>
          <w:tcPr>
            <w:tcW w:w="1422" w:type="dxa"/>
          </w:tcPr>
          <w:p w14:paraId="6A7F7312" w14:textId="0CF9B3A8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Rarely aware of feelings</w:t>
            </w:r>
          </w:p>
        </w:tc>
        <w:tc>
          <w:tcPr>
            <w:tcW w:w="1142" w:type="dxa"/>
          </w:tcPr>
          <w:p w14:paraId="366E6BCE" w14:textId="6D0C5136" w:rsidR="009504F0" w:rsidRPr="00312241" w:rsidRDefault="009504F0" w:rsidP="009639B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504F0" w:rsidRPr="00312241" w14:paraId="0990BC69" w14:textId="77777777" w:rsidTr="00F809BA">
        <w:tc>
          <w:tcPr>
            <w:tcW w:w="558" w:type="dxa"/>
          </w:tcPr>
          <w:p w14:paraId="0E0C7965" w14:textId="72180E1C" w:rsidR="009504F0" w:rsidRPr="00312241" w:rsidRDefault="009504F0" w:rsidP="009639B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1398" w:type="dxa"/>
            <w:vMerge/>
          </w:tcPr>
          <w:p w14:paraId="0F99C69A" w14:textId="77777777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964AA2F" w14:textId="4266A45E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Expresses feelings</w:t>
            </w:r>
          </w:p>
        </w:tc>
        <w:tc>
          <w:tcPr>
            <w:tcW w:w="1777" w:type="dxa"/>
          </w:tcPr>
          <w:p w14:paraId="45E1954E" w14:textId="3424D2DC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Expresses feelings clearly and appropriately</w:t>
            </w:r>
          </w:p>
        </w:tc>
        <w:tc>
          <w:tcPr>
            <w:tcW w:w="1247" w:type="dxa"/>
          </w:tcPr>
          <w:p w14:paraId="7A29AF11" w14:textId="6ACF9C46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Often expresses feelings appropriately</w:t>
            </w:r>
          </w:p>
        </w:tc>
        <w:tc>
          <w:tcPr>
            <w:tcW w:w="1588" w:type="dxa"/>
          </w:tcPr>
          <w:p w14:paraId="2C2E284C" w14:textId="59A53E78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09BA">
              <w:rPr>
                <w:rFonts w:asciiTheme="majorHAnsi" w:hAnsiTheme="majorHAnsi" w:cstheme="majorHAnsi"/>
                <w:sz w:val="20"/>
                <w:szCs w:val="20"/>
              </w:rPr>
              <w:t>Sometimes expresses feelings but unclearly</w:t>
            </w:r>
          </w:p>
        </w:tc>
        <w:tc>
          <w:tcPr>
            <w:tcW w:w="1422" w:type="dxa"/>
          </w:tcPr>
          <w:p w14:paraId="01CCAEAD" w14:textId="2EBB12F1" w:rsidR="009504F0" w:rsidRPr="00312241" w:rsidRDefault="009504F0" w:rsidP="009639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Rarely expresses or suppresses feelings</w:t>
            </w:r>
          </w:p>
        </w:tc>
        <w:tc>
          <w:tcPr>
            <w:tcW w:w="1142" w:type="dxa"/>
          </w:tcPr>
          <w:p w14:paraId="2455C5C4" w14:textId="0C947191" w:rsidR="009504F0" w:rsidRPr="00312241" w:rsidRDefault="009504F0" w:rsidP="009639B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504F0" w:rsidRPr="00312241" w14:paraId="34A4B975" w14:textId="77777777" w:rsidTr="00F809BA">
        <w:tc>
          <w:tcPr>
            <w:tcW w:w="558" w:type="dxa"/>
          </w:tcPr>
          <w:p w14:paraId="1098C836" w14:textId="48135035" w:rsidR="009504F0" w:rsidRPr="00312241" w:rsidRDefault="009504F0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398" w:type="dxa"/>
            <w:vMerge/>
          </w:tcPr>
          <w:p w14:paraId="50457EB5" w14:textId="77777777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51ABD59" w14:textId="791F1F60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Controls impulses</w:t>
            </w:r>
          </w:p>
        </w:tc>
        <w:tc>
          <w:tcPr>
            <w:tcW w:w="1777" w:type="dxa"/>
          </w:tcPr>
          <w:p w14:paraId="3DDEBFC5" w14:textId="17484519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Consistently manages impulses constructively</w:t>
            </w:r>
          </w:p>
        </w:tc>
        <w:tc>
          <w:tcPr>
            <w:tcW w:w="1247" w:type="dxa"/>
          </w:tcPr>
          <w:p w14:paraId="256FCA80" w14:textId="34B87AB8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Often manages impulses</w:t>
            </w:r>
          </w:p>
        </w:tc>
        <w:tc>
          <w:tcPr>
            <w:tcW w:w="1588" w:type="dxa"/>
          </w:tcPr>
          <w:p w14:paraId="4CB8537C" w14:textId="270E6D28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Sometimes struggles with impulse control</w:t>
            </w:r>
          </w:p>
        </w:tc>
        <w:tc>
          <w:tcPr>
            <w:tcW w:w="1422" w:type="dxa"/>
          </w:tcPr>
          <w:p w14:paraId="5667A4B8" w14:textId="64CA67A1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Rarely manages impulses</w:t>
            </w:r>
          </w:p>
        </w:tc>
        <w:tc>
          <w:tcPr>
            <w:tcW w:w="1142" w:type="dxa"/>
          </w:tcPr>
          <w:p w14:paraId="61271D87" w14:textId="0BDA04C3" w:rsidR="009504F0" w:rsidRPr="00312241" w:rsidRDefault="009504F0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9504F0" w:rsidRPr="00312241" w14:paraId="5B452D06" w14:textId="77777777" w:rsidTr="00F809BA">
        <w:tc>
          <w:tcPr>
            <w:tcW w:w="558" w:type="dxa"/>
          </w:tcPr>
          <w:p w14:paraId="178BC65B" w14:textId="77777777" w:rsidR="009504F0" w:rsidRPr="00312241" w:rsidRDefault="009504F0" w:rsidP="00E074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14:paraId="68454834" w14:textId="77777777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4EFE71B" w14:textId="5895BD58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Balances desires with responsibilities</w:t>
            </w:r>
          </w:p>
        </w:tc>
        <w:tc>
          <w:tcPr>
            <w:tcW w:w="1777" w:type="dxa"/>
          </w:tcPr>
          <w:p w14:paraId="4281C615" w14:textId="611E08B1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Consistently balances desires and responsibilities</w:t>
            </w:r>
          </w:p>
        </w:tc>
        <w:tc>
          <w:tcPr>
            <w:tcW w:w="124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504F0" w:rsidRPr="009C5B7D" w14:paraId="42940E80" w14:textId="77777777">
              <w:trPr>
                <w:tblCellSpacing w:w="15" w:type="dxa"/>
              </w:trPr>
              <w:tc>
                <w:tcPr>
                  <w:tcW w:w="2150" w:type="dxa"/>
                  <w:vAlign w:val="center"/>
                  <w:hideMark/>
                </w:tcPr>
                <w:p w14:paraId="1EC339FB" w14:textId="5C72C771" w:rsidR="009504F0" w:rsidRPr="009C5B7D" w:rsidRDefault="009504F0" w:rsidP="009C5B7D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  <w:lang w:val="en-MY"/>
                    </w:rPr>
                  </w:pPr>
                  <w:r w:rsidRPr="009C5B7D">
                    <w:rPr>
                      <w:rFonts w:asciiTheme="majorHAnsi" w:hAnsiTheme="majorHAnsi" w:cstheme="majorHAnsi"/>
                      <w:sz w:val="20"/>
                      <w:szCs w:val="20"/>
                    </w:rPr>
                    <w:t>Usually balances both</w:t>
                  </w:r>
                  <w:r w:rsidRPr="009C5B7D">
                    <w:rPr>
                      <w:rFonts w:asciiTheme="majorHAnsi" w:hAnsiTheme="majorHAnsi" w:cstheme="majorHAnsi"/>
                      <w:sz w:val="20"/>
                      <w:szCs w:val="20"/>
                      <w:lang w:val="en-MY"/>
                    </w:rPr>
                    <w:t xml:space="preserve"> both</w:t>
                  </w:r>
                </w:p>
              </w:tc>
            </w:tr>
          </w:tbl>
          <w:p w14:paraId="44FD26CE" w14:textId="77777777" w:rsidR="009504F0" w:rsidRPr="009C5B7D" w:rsidRDefault="009504F0" w:rsidP="009C5B7D">
            <w:pPr>
              <w:rPr>
                <w:rFonts w:asciiTheme="majorHAnsi" w:hAnsiTheme="majorHAnsi" w:cstheme="majorHAnsi"/>
                <w:vanish/>
                <w:sz w:val="20"/>
                <w:szCs w:val="20"/>
                <w:lang w:val="en-MY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504F0" w:rsidRPr="009C5B7D" w14:paraId="62F557D3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EC692AA" w14:textId="77777777" w:rsidR="009504F0" w:rsidRPr="009C5B7D" w:rsidRDefault="009504F0" w:rsidP="009C5B7D">
                  <w:pPr>
                    <w:spacing w:after="0" w:line="240" w:lineRule="auto"/>
                    <w:rPr>
                      <w:rFonts w:asciiTheme="majorHAnsi" w:hAnsiTheme="majorHAnsi" w:cstheme="majorHAnsi"/>
                      <w:sz w:val="20"/>
                      <w:szCs w:val="20"/>
                      <w:lang w:val="en-MY"/>
                    </w:rPr>
                  </w:pPr>
                </w:p>
              </w:tc>
            </w:tr>
          </w:tbl>
          <w:p w14:paraId="0798F437" w14:textId="77777777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1DD9AA1" w14:textId="1A80A14F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Sometimes prioritizes desires over duties</w:t>
            </w:r>
          </w:p>
        </w:tc>
        <w:tc>
          <w:tcPr>
            <w:tcW w:w="1422" w:type="dxa"/>
          </w:tcPr>
          <w:p w14:paraId="7D81D240" w14:textId="51839F67" w:rsidR="009504F0" w:rsidRPr="00312241" w:rsidRDefault="009504F0" w:rsidP="00E07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C5B7D">
              <w:rPr>
                <w:rFonts w:asciiTheme="majorHAnsi" w:hAnsiTheme="majorHAnsi" w:cstheme="majorHAnsi"/>
                <w:sz w:val="20"/>
                <w:szCs w:val="20"/>
              </w:rPr>
              <w:t>Often neglects duties due to desires</w:t>
            </w:r>
          </w:p>
        </w:tc>
        <w:tc>
          <w:tcPr>
            <w:tcW w:w="1142" w:type="dxa"/>
          </w:tcPr>
          <w:p w14:paraId="786BD131" w14:textId="65FE1129" w:rsidR="009504F0" w:rsidRPr="00312241" w:rsidRDefault="009504F0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/4</w:t>
            </w:r>
          </w:p>
        </w:tc>
      </w:tr>
      <w:tr w:rsidR="00E074C8" w:rsidRPr="00312241" w14:paraId="550E4560" w14:textId="77777777" w:rsidTr="00FE17A6">
        <w:tc>
          <w:tcPr>
            <w:tcW w:w="9437" w:type="dxa"/>
            <w:gridSpan w:val="7"/>
          </w:tcPr>
          <w:p w14:paraId="53C8B903" w14:textId="77777777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 SCORE</w:t>
            </w:r>
          </w:p>
          <w:p w14:paraId="67162A0F" w14:textId="5FAC0300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858785C" w14:textId="6ECD18B2" w:rsidR="00E074C8" w:rsidRPr="00312241" w:rsidRDefault="00E074C8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4A52A5" w:rsidRPr="00312241">
              <w:rPr>
                <w:rFonts w:asciiTheme="majorHAnsi" w:hAnsiTheme="majorHAnsi" w:cstheme="majorHAnsi"/>
                <w:sz w:val="20"/>
                <w:szCs w:val="20"/>
              </w:rPr>
              <w:t>60</w:t>
            </w:r>
          </w:p>
        </w:tc>
      </w:tr>
      <w:tr w:rsidR="008563B7" w:rsidRPr="00312241" w14:paraId="48AF1CA2" w14:textId="77777777" w:rsidTr="00FE17A6">
        <w:tc>
          <w:tcPr>
            <w:tcW w:w="9437" w:type="dxa"/>
            <w:gridSpan w:val="7"/>
          </w:tcPr>
          <w:p w14:paraId="2D08FA99" w14:textId="1991C25C" w:rsidR="008563B7" w:rsidRPr="00312241" w:rsidRDefault="008563B7" w:rsidP="00E074C8">
            <w:pPr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1224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MARK</w:t>
            </w:r>
          </w:p>
        </w:tc>
        <w:tc>
          <w:tcPr>
            <w:tcW w:w="1142" w:type="dxa"/>
          </w:tcPr>
          <w:p w14:paraId="4C829586" w14:textId="77777777" w:rsidR="008563B7" w:rsidRPr="00312241" w:rsidRDefault="008563B7" w:rsidP="00E074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E3266A9" w14:textId="77777777" w:rsidR="000C4D27" w:rsidRPr="00312241" w:rsidRDefault="000C4D27" w:rsidP="000C4D2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B5814D8" w14:textId="77777777" w:rsidR="000C4D27" w:rsidRPr="00312241" w:rsidRDefault="000C4D27" w:rsidP="000C4D27">
      <w:pPr>
        <w:spacing w:after="0" w:line="240" w:lineRule="auto"/>
        <w:ind w:hanging="142"/>
        <w:rPr>
          <w:rFonts w:asciiTheme="majorHAnsi" w:hAnsiTheme="majorHAnsi" w:cstheme="majorHAnsi"/>
          <w:b/>
          <w:bCs/>
          <w:sz w:val="20"/>
          <w:szCs w:val="20"/>
        </w:rPr>
      </w:pPr>
    </w:p>
    <w:p w14:paraId="55743622" w14:textId="77777777" w:rsidR="000C4D27" w:rsidRPr="00312241" w:rsidRDefault="000C4D27" w:rsidP="000C4D27">
      <w:pPr>
        <w:spacing w:after="0" w:line="240" w:lineRule="auto"/>
        <w:ind w:hanging="142"/>
        <w:rPr>
          <w:rFonts w:asciiTheme="majorHAnsi" w:hAnsiTheme="majorHAnsi" w:cstheme="majorHAnsi"/>
          <w:b/>
          <w:bCs/>
          <w:sz w:val="20"/>
          <w:szCs w:val="20"/>
        </w:rPr>
      </w:pPr>
    </w:p>
    <w:p w14:paraId="0367C07F" w14:textId="7A2A7F06" w:rsidR="000C4D27" w:rsidRPr="00312241" w:rsidRDefault="000C4D27" w:rsidP="000C4D27">
      <w:pPr>
        <w:spacing w:after="0" w:line="480" w:lineRule="auto"/>
        <w:ind w:hanging="851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 xml:space="preserve">Signature               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: </w:t>
      </w:r>
      <w:r w:rsidRPr="00312241">
        <w:rPr>
          <w:rFonts w:asciiTheme="majorHAnsi" w:hAnsiTheme="majorHAnsi" w:cstheme="majorHAnsi"/>
          <w:sz w:val="20"/>
          <w:szCs w:val="20"/>
        </w:rPr>
        <w:t>_____________________________________________</w:t>
      </w:r>
    </w:p>
    <w:p w14:paraId="3E508906" w14:textId="77777777" w:rsidR="000C4D27" w:rsidRPr="00312241" w:rsidRDefault="000C4D27" w:rsidP="000C4D27">
      <w:pPr>
        <w:spacing w:after="0" w:line="480" w:lineRule="auto"/>
        <w:ind w:hanging="851"/>
        <w:rPr>
          <w:rFonts w:asciiTheme="majorHAnsi" w:hAnsiTheme="majorHAnsi" w:cstheme="majorHAnsi"/>
          <w:b/>
          <w:bCs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Name of Lecturer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: </w:t>
      </w:r>
      <w:r w:rsidRPr="00312241">
        <w:rPr>
          <w:rFonts w:asciiTheme="majorHAnsi" w:hAnsiTheme="majorHAnsi" w:cstheme="majorHAnsi"/>
          <w:sz w:val="20"/>
          <w:szCs w:val="20"/>
        </w:rPr>
        <w:t>_____________________________________________</w:t>
      </w:r>
    </w:p>
    <w:p w14:paraId="32A5908F" w14:textId="77777777" w:rsidR="000C4D27" w:rsidRPr="00312241" w:rsidRDefault="000C4D27" w:rsidP="000C4D27">
      <w:pPr>
        <w:spacing w:after="0" w:line="480" w:lineRule="auto"/>
        <w:ind w:hanging="851"/>
        <w:rPr>
          <w:rFonts w:asciiTheme="majorHAnsi" w:hAnsiTheme="majorHAnsi" w:cstheme="majorHAnsi"/>
          <w:sz w:val="20"/>
          <w:szCs w:val="20"/>
        </w:rPr>
      </w:pPr>
      <w:r w:rsidRPr="00312241">
        <w:rPr>
          <w:rFonts w:asciiTheme="majorHAnsi" w:hAnsiTheme="majorHAnsi" w:cstheme="majorHAnsi"/>
          <w:b/>
          <w:bCs/>
          <w:sz w:val="20"/>
          <w:szCs w:val="20"/>
        </w:rPr>
        <w:t>Date: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           </w:t>
      </w:r>
      <w:r w:rsidRPr="00312241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: </w:t>
      </w:r>
      <w:r w:rsidRPr="00312241">
        <w:rPr>
          <w:rFonts w:asciiTheme="majorHAnsi" w:hAnsiTheme="majorHAnsi" w:cstheme="majorHAnsi"/>
          <w:sz w:val="20"/>
          <w:szCs w:val="20"/>
        </w:rPr>
        <w:t>_____________________________________________</w:t>
      </w:r>
    </w:p>
    <w:p w14:paraId="4512F5AD" w14:textId="77777777" w:rsidR="000C4D27" w:rsidRPr="00312241" w:rsidRDefault="000C4D27" w:rsidP="00E074C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0C4D27" w:rsidRPr="003122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A3DBE"/>
    <w:multiLevelType w:val="hybridMultilevel"/>
    <w:tmpl w:val="7714DF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758A"/>
    <w:multiLevelType w:val="hybridMultilevel"/>
    <w:tmpl w:val="E37A67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C3F38"/>
    <w:multiLevelType w:val="hybridMultilevel"/>
    <w:tmpl w:val="D91A62BE"/>
    <w:lvl w:ilvl="0" w:tplc="4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num w:numId="1" w16cid:durableId="1166747898">
    <w:abstractNumId w:val="8"/>
  </w:num>
  <w:num w:numId="2" w16cid:durableId="2087216000">
    <w:abstractNumId w:val="6"/>
  </w:num>
  <w:num w:numId="3" w16cid:durableId="1160534473">
    <w:abstractNumId w:val="5"/>
  </w:num>
  <w:num w:numId="4" w16cid:durableId="866337804">
    <w:abstractNumId w:val="4"/>
  </w:num>
  <w:num w:numId="5" w16cid:durableId="2025981574">
    <w:abstractNumId w:val="7"/>
  </w:num>
  <w:num w:numId="6" w16cid:durableId="573322789">
    <w:abstractNumId w:val="3"/>
  </w:num>
  <w:num w:numId="7" w16cid:durableId="1690527672">
    <w:abstractNumId w:val="2"/>
  </w:num>
  <w:num w:numId="8" w16cid:durableId="1931814531">
    <w:abstractNumId w:val="1"/>
  </w:num>
  <w:num w:numId="9" w16cid:durableId="412513525">
    <w:abstractNumId w:val="0"/>
  </w:num>
  <w:num w:numId="10" w16cid:durableId="1956979897">
    <w:abstractNumId w:val="9"/>
  </w:num>
  <w:num w:numId="11" w16cid:durableId="1232231314">
    <w:abstractNumId w:val="11"/>
  </w:num>
  <w:num w:numId="12" w16cid:durableId="118254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D27"/>
    <w:rsid w:val="0015074B"/>
    <w:rsid w:val="0029639D"/>
    <w:rsid w:val="00312241"/>
    <w:rsid w:val="00326F90"/>
    <w:rsid w:val="0039589B"/>
    <w:rsid w:val="00435DF6"/>
    <w:rsid w:val="00462A48"/>
    <w:rsid w:val="004A52A5"/>
    <w:rsid w:val="00724403"/>
    <w:rsid w:val="007F4694"/>
    <w:rsid w:val="008563B7"/>
    <w:rsid w:val="009504F0"/>
    <w:rsid w:val="009639B3"/>
    <w:rsid w:val="009B58C8"/>
    <w:rsid w:val="009C5B7D"/>
    <w:rsid w:val="00AA1D8D"/>
    <w:rsid w:val="00B47730"/>
    <w:rsid w:val="00C2309F"/>
    <w:rsid w:val="00C375D7"/>
    <w:rsid w:val="00C65052"/>
    <w:rsid w:val="00CB0664"/>
    <w:rsid w:val="00D67D84"/>
    <w:rsid w:val="00E074C8"/>
    <w:rsid w:val="00E6266A"/>
    <w:rsid w:val="00E73715"/>
    <w:rsid w:val="00EF5AC2"/>
    <w:rsid w:val="00F44F0A"/>
    <w:rsid w:val="00F45874"/>
    <w:rsid w:val="00F76AEA"/>
    <w:rsid w:val="00F809BA"/>
    <w:rsid w:val="00FC693F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237C2"/>
  <w14:defaultImageDpi w14:val="300"/>
  <w15:docId w15:val="{7425A2D6-EABE-4211-8AAA-AFED430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2025-10-03T02:21:00Z</dcterms:created>
  <dcterms:modified xsi:type="dcterms:W3CDTF">2025-10-03T02:21:00Z</dcterms:modified>
  <cp:category/>
</cp:coreProperties>
</file>